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F5" w:rsidRDefault="00400CF0" w:rsidP="008E5DA5">
      <w:pPr>
        <w:jc w:val="right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71pt">
            <v:imagedata r:id="rId6" o:title="infoblokk_kedv_final_felso_cmyk_ERFA"/>
          </v:shape>
        </w:pict>
      </w:r>
    </w:p>
    <w:p w:rsidR="008E5DA5" w:rsidRDefault="008E5DA5" w:rsidP="008E5DA5">
      <w:pPr>
        <w:rPr>
          <w:rFonts w:ascii="Verdana" w:hAnsi="Verdana"/>
          <w:b/>
          <w:color w:val="000000"/>
          <w:sz w:val="20"/>
          <w:szCs w:val="20"/>
        </w:rPr>
        <w:sectPr w:rsidR="008E5DA5" w:rsidSect="008E5DA5">
          <w:pgSz w:w="11906" w:h="16838"/>
          <w:pgMar w:top="0" w:right="0" w:bottom="1417" w:left="1417" w:header="708" w:footer="708" w:gutter="0"/>
          <w:cols w:space="708"/>
          <w:docGrid w:linePitch="360"/>
        </w:sectPr>
      </w:pPr>
    </w:p>
    <w:p w:rsidR="008E5DA5" w:rsidRPr="00E92C60" w:rsidRDefault="008E5DA5" w:rsidP="00E92C60">
      <w:pPr>
        <w:ind w:left="426" w:right="-425" w:hanging="568"/>
        <w:rPr>
          <w:rFonts w:ascii="Verdana" w:hAnsi="Verdana"/>
          <w:b/>
          <w:sz w:val="20"/>
          <w:szCs w:val="20"/>
          <w:u w:val="single"/>
        </w:rPr>
      </w:pPr>
      <w:r w:rsidRPr="00E92C60">
        <w:rPr>
          <w:rFonts w:ascii="Verdana" w:hAnsi="Verdana"/>
          <w:b/>
          <w:color w:val="000000"/>
          <w:sz w:val="20"/>
          <w:szCs w:val="20"/>
          <w:u w:val="single"/>
        </w:rPr>
        <w:t>Iskolaépületek energetikai korszerűsítése Arlón</w:t>
      </w:r>
    </w:p>
    <w:p w:rsidR="008E5DA5" w:rsidRPr="008E5DA5" w:rsidRDefault="00E92C60" w:rsidP="00E92C60">
      <w:pPr>
        <w:pStyle w:val="Listaszerbekezds"/>
        <w:numPr>
          <w:ilvl w:val="0"/>
          <w:numId w:val="1"/>
        </w:numPr>
        <w:ind w:left="426" w:right="-425" w:hanging="5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</w:t>
      </w:r>
      <w:r w:rsidR="008E5DA5">
        <w:rPr>
          <w:rFonts w:ascii="Verdana" w:hAnsi="Verdana"/>
          <w:b/>
          <w:sz w:val="20"/>
          <w:szCs w:val="20"/>
        </w:rPr>
        <w:t xml:space="preserve">edvezményezett neve: </w:t>
      </w:r>
      <w:r w:rsidR="008E5DA5">
        <w:rPr>
          <w:rFonts w:ascii="Verdana" w:hAnsi="Verdana"/>
          <w:sz w:val="20"/>
          <w:szCs w:val="20"/>
        </w:rPr>
        <w:t>Arló Nagyközség</w:t>
      </w:r>
      <w:r w:rsidR="007D11F5" w:rsidRPr="007D7A83">
        <w:rPr>
          <w:rFonts w:ascii="Verdana" w:hAnsi="Verdana"/>
          <w:sz w:val="20"/>
          <w:szCs w:val="20"/>
        </w:rPr>
        <w:t xml:space="preserve"> Önkormányzata</w:t>
      </w:r>
    </w:p>
    <w:p w:rsidR="007D11F5" w:rsidRPr="008E5DA5" w:rsidRDefault="00E92C60" w:rsidP="00E92C60">
      <w:pPr>
        <w:pStyle w:val="Listaszerbekezds"/>
        <w:numPr>
          <w:ilvl w:val="0"/>
          <w:numId w:val="1"/>
        </w:numPr>
        <w:ind w:left="426" w:right="-425" w:hanging="5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7D11F5" w:rsidRPr="008E5DA5">
        <w:rPr>
          <w:rFonts w:ascii="Verdana" w:hAnsi="Verdana"/>
          <w:b/>
          <w:sz w:val="20"/>
          <w:szCs w:val="20"/>
        </w:rPr>
        <w:t>rojekt címe:</w:t>
      </w:r>
      <w:r w:rsidR="008E5DA5">
        <w:rPr>
          <w:rFonts w:ascii="Verdana" w:hAnsi="Verdana"/>
          <w:sz w:val="20"/>
          <w:szCs w:val="20"/>
        </w:rPr>
        <w:t xml:space="preserve"> </w:t>
      </w:r>
      <w:r w:rsidR="008E5DA5" w:rsidRPr="008E5DA5">
        <w:rPr>
          <w:rFonts w:ascii="Verdana" w:hAnsi="Verdana"/>
          <w:color w:val="000000"/>
          <w:sz w:val="20"/>
          <w:szCs w:val="20"/>
        </w:rPr>
        <w:t>Iskolaépületek energetikai korszerűsítése Arlón</w:t>
      </w:r>
    </w:p>
    <w:p w:rsidR="007D11F5" w:rsidRPr="007D7A83" w:rsidRDefault="00E92C60" w:rsidP="00E92C60">
      <w:pPr>
        <w:pStyle w:val="Listaszerbekezds"/>
        <w:numPr>
          <w:ilvl w:val="0"/>
          <w:numId w:val="1"/>
        </w:numPr>
        <w:ind w:left="426" w:right="-425" w:hanging="5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7D11F5" w:rsidRPr="007D7A83">
        <w:rPr>
          <w:rFonts w:ascii="Verdana" w:hAnsi="Verdana"/>
          <w:b/>
          <w:sz w:val="20"/>
          <w:szCs w:val="20"/>
        </w:rPr>
        <w:t>zerződött támogatás összege:</w:t>
      </w:r>
      <w:r w:rsidR="008E5DA5">
        <w:rPr>
          <w:rFonts w:ascii="Verdana" w:hAnsi="Verdana"/>
          <w:sz w:val="20"/>
          <w:szCs w:val="20"/>
        </w:rPr>
        <w:t xml:space="preserve"> 309 940 000</w:t>
      </w:r>
      <w:r w:rsidR="007D11F5" w:rsidRPr="007D7A83">
        <w:rPr>
          <w:rFonts w:ascii="Verdana" w:hAnsi="Verdana"/>
          <w:sz w:val="20"/>
          <w:szCs w:val="20"/>
        </w:rPr>
        <w:t xml:space="preserve"> Ft</w:t>
      </w:r>
    </w:p>
    <w:p w:rsidR="007D11F5" w:rsidRPr="007D7A83" w:rsidRDefault="00E92C60" w:rsidP="00E92C60">
      <w:pPr>
        <w:pStyle w:val="Listaszerbekezds"/>
        <w:numPr>
          <w:ilvl w:val="0"/>
          <w:numId w:val="1"/>
        </w:numPr>
        <w:ind w:left="426" w:right="-425" w:hanging="5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="007D11F5" w:rsidRPr="007D7A83">
        <w:rPr>
          <w:rFonts w:ascii="Verdana" w:hAnsi="Verdana"/>
          <w:b/>
          <w:sz w:val="20"/>
          <w:szCs w:val="20"/>
        </w:rPr>
        <w:t>ámogatás mértéke (%-</w:t>
      </w:r>
      <w:r w:rsidR="007D11F5" w:rsidRPr="007D7A83">
        <w:rPr>
          <w:rFonts w:ascii="Verdana" w:hAnsi="Verdana"/>
          <w:sz w:val="20"/>
          <w:szCs w:val="20"/>
        </w:rPr>
        <w:t>ban):</w:t>
      </w:r>
      <w:r w:rsidR="007D11F5" w:rsidRPr="007D7A83">
        <w:rPr>
          <w:rFonts w:ascii="Verdana" w:hAnsi="Verdana"/>
          <w:sz w:val="20"/>
          <w:szCs w:val="20"/>
        </w:rPr>
        <w:tab/>
      </w:r>
      <w:r w:rsidR="007D11F5" w:rsidRPr="007D7A83">
        <w:rPr>
          <w:rFonts w:ascii="Verdana" w:hAnsi="Verdana"/>
          <w:sz w:val="20"/>
          <w:szCs w:val="20"/>
        </w:rPr>
        <w:tab/>
        <w:t>100 %</w:t>
      </w:r>
    </w:p>
    <w:p w:rsidR="00DB6ED8" w:rsidRPr="00DB6ED8" w:rsidRDefault="00E92C60" w:rsidP="00E92C60">
      <w:pPr>
        <w:pStyle w:val="Listaszerbekezds"/>
        <w:numPr>
          <w:ilvl w:val="0"/>
          <w:numId w:val="1"/>
        </w:numPr>
        <w:ind w:left="426" w:right="-425" w:hanging="5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7D11F5" w:rsidRPr="00075EBD">
        <w:rPr>
          <w:rFonts w:ascii="Verdana" w:hAnsi="Verdana"/>
          <w:b/>
          <w:sz w:val="20"/>
          <w:szCs w:val="20"/>
        </w:rPr>
        <w:t>rojekt tartalmának bemutatása:</w:t>
      </w:r>
      <w:r w:rsidR="007D7A83" w:rsidRPr="00075EBD">
        <w:rPr>
          <w:rFonts w:ascii="Verdana" w:hAnsi="Verdana"/>
          <w:b/>
          <w:sz w:val="20"/>
          <w:szCs w:val="20"/>
        </w:rPr>
        <w:t xml:space="preserve"> </w:t>
      </w:r>
      <w:r w:rsidR="008E5DA5" w:rsidRPr="004D2E9C">
        <w:rPr>
          <w:rFonts w:ascii="Verdana" w:eastAsia="Verdana" w:hAnsi="Verdana"/>
          <w:color w:val="000000"/>
          <w:sz w:val="20"/>
          <w:szCs w:val="20"/>
        </w:rPr>
        <w:t xml:space="preserve">A projekt keretében az Arló Nagyközség Önkormányzatának tulajdonát képező ingatlanokon lévő </w:t>
      </w:r>
      <w:r w:rsidR="008E5DA5" w:rsidRPr="004D2E9C">
        <w:rPr>
          <w:rFonts w:ascii="Verdana" w:eastAsia="Verdana" w:hAnsi="Verdana"/>
          <w:color w:val="000000"/>
          <w:sz w:val="20"/>
          <w:szCs w:val="20"/>
          <w:u w:val="single"/>
        </w:rPr>
        <w:t>általános iskolai épületek</w:t>
      </w:r>
      <w:r w:rsidR="008E5DA5" w:rsidRPr="004D2E9C">
        <w:rPr>
          <w:rFonts w:ascii="Verdana" w:eastAsia="Verdana" w:hAnsi="Verdana"/>
          <w:color w:val="000000"/>
          <w:sz w:val="20"/>
          <w:szCs w:val="20"/>
        </w:rPr>
        <w:t xml:space="preserve"> (</w:t>
      </w:r>
      <w:r w:rsidR="008E5DA5" w:rsidRPr="004D2E9C">
        <w:rPr>
          <w:rFonts w:ascii="Verdana" w:hAnsi="Verdana"/>
          <w:color w:val="000000"/>
          <w:sz w:val="20"/>
          <w:szCs w:val="20"/>
        </w:rPr>
        <w:t xml:space="preserve">3663 Arló, </w:t>
      </w:r>
      <w:proofErr w:type="spellStart"/>
      <w:r w:rsidR="008E5DA5" w:rsidRPr="004D2E9C">
        <w:rPr>
          <w:rFonts w:ascii="Verdana" w:hAnsi="Verdana"/>
          <w:color w:val="000000"/>
          <w:sz w:val="20"/>
          <w:szCs w:val="20"/>
        </w:rPr>
        <w:t>hrsz</w:t>
      </w:r>
      <w:proofErr w:type="spellEnd"/>
      <w:r w:rsidR="008E5DA5" w:rsidRPr="004D2E9C">
        <w:rPr>
          <w:rFonts w:ascii="Verdana" w:hAnsi="Verdana"/>
          <w:color w:val="000000"/>
          <w:sz w:val="20"/>
          <w:szCs w:val="20"/>
        </w:rPr>
        <w:t xml:space="preserve"> 890/1 – A, B és C-épületek, valamint </w:t>
      </w:r>
      <w:proofErr w:type="spellStart"/>
      <w:r w:rsidR="008E5DA5" w:rsidRPr="004D2E9C">
        <w:rPr>
          <w:rFonts w:ascii="Verdana" w:hAnsi="Verdana"/>
          <w:color w:val="000000"/>
          <w:sz w:val="20"/>
          <w:szCs w:val="20"/>
        </w:rPr>
        <w:t>hrsz</w:t>
      </w:r>
      <w:proofErr w:type="spellEnd"/>
      <w:r w:rsidR="008E5DA5" w:rsidRPr="004D2E9C">
        <w:rPr>
          <w:rFonts w:ascii="Verdana" w:hAnsi="Verdana"/>
          <w:color w:val="000000"/>
          <w:sz w:val="20"/>
          <w:szCs w:val="20"/>
        </w:rPr>
        <w:t xml:space="preserve"> 1646 – D-épület) </w:t>
      </w:r>
      <w:r w:rsidR="008E5DA5" w:rsidRPr="004D2E9C">
        <w:rPr>
          <w:rFonts w:ascii="Verdana" w:eastAsia="Verdana" w:hAnsi="Verdana"/>
          <w:color w:val="000000"/>
          <w:sz w:val="20"/>
          <w:szCs w:val="20"/>
        </w:rPr>
        <w:t>energetikai célú felújítására kerül sor.</w:t>
      </w:r>
      <w:r w:rsidR="00A70F83" w:rsidRPr="00A70F83">
        <w:rPr>
          <w:rFonts w:ascii="Verdana" w:hAnsi="Verdana"/>
          <w:sz w:val="20"/>
          <w:szCs w:val="20"/>
        </w:rPr>
        <w:t xml:space="preserve"> </w:t>
      </w:r>
      <w:r w:rsidR="00A70F83" w:rsidRPr="00A70F83">
        <w:rPr>
          <w:rFonts w:ascii="Verdana" w:hAnsi="Verdana" w:cs="Arial"/>
          <w:sz w:val="20"/>
          <w:szCs w:val="20"/>
        </w:rPr>
        <w:t>Jelen projekt c</w:t>
      </w:r>
      <w:r w:rsidR="00A70F83" w:rsidRPr="00A70F83">
        <w:rPr>
          <w:rFonts w:ascii="Verdana" w:hAnsi="Verdana"/>
          <w:sz w:val="20"/>
          <w:szCs w:val="20"/>
        </w:rPr>
        <w:t>é</w:t>
      </w:r>
      <w:r w:rsidR="00A70F83" w:rsidRPr="00A70F83">
        <w:rPr>
          <w:rFonts w:ascii="Verdana" w:hAnsi="Verdana" w:cs="Arial"/>
          <w:sz w:val="20"/>
          <w:szCs w:val="20"/>
        </w:rPr>
        <w:t>lja</w:t>
      </w:r>
      <w:r w:rsidR="00DB6ED8">
        <w:rPr>
          <w:rFonts w:ascii="Verdana" w:hAnsi="Verdana" w:cs="Arial"/>
          <w:sz w:val="20"/>
          <w:szCs w:val="20"/>
        </w:rPr>
        <w:t>:</w:t>
      </w:r>
    </w:p>
    <w:p w:rsidR="007D7A83" w:rsidRPr="007D7A83" w:rsidRDefault="007D7A83" w:rsidP="00E92C60">
      <w:pPr>
        <w:pStyle w:val="Listaszerbekezds"/>
        <w:numPr>
          <w:ilvl w:val="1"/>
          <w:numId w:val="1"/>
        </w:numPr>
        <w:ind w:left="993" w:right="-425" w:hanging="709"/>
        <w:rPr>
          <w:rFonts w:ascii="Verdana" w:hAnsi="Verdana"/>
          <w:b/>
          <w:sz w:val="20"/>
          <w:szCs w:val="20"/>
        </w:rPr>
      </w:pPr>
      <w:r w:rsidRPr="007D7A83">
        <w:rPr>
          <w:rFonts w:ascii="Verdana" w:hAnsi="Verdana" w:cs="Arial"/>
          <w:sz w:val="20"/>
          <w:szCs w:val="20"/>
        </w:rPr>
        <w:t>a telep</w:t>
      </w:r>
      <w:r w:rsidRPr="007D7A83">
        <w:rPr>
          <w:rFonts w:ascii="Verdana" w:hAnsi="Verdana"/>
          <w:sz w:val="20"/>
          <w:szCs w:val="20"/>
        </w:rPr>
        <w:t>ü</w:t>
      </w:r>
      <w:r w:rsidRPr="007D7A83">
        <w:rPr>
          <w:rFonts w:ascii="Verdana" w:hAnsi="Verdana" w:cs="Arial"/>
          <w:sz w:val="20"/>
          <w:szCs w:val="20"/>
        </w:rPr>
        <w:t>l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s közoktatási célját szolg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l</w:t>
      </w:r>
      <w:r w:rsidRPr="007D7A83">
        <w:rPr>
          <w:rFonts w:ascii="Verdana" w:hAnsi="Verdana"/>
          <w:sz w:val="20"/>
          <w:szCs w:val="20"/>
        </w:rPr>
        <w:t>ó</w:t>
      </w:r>
      <w:r w:rsidRPr="007D7A83">
        <w:rPr>
          <w:rFonts w:ascii="Verdana" w:hAnsi="Verdana" w:cs="Arial"/>
          <w:sz w:val="20"/>
          <w:szCs w:val="20"/>
        </w:rPr>
        <w:t xml:space="preserve"> 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p</w:t>
      </w:r>
      <w:r w:rsidRPr="007D7A83">
        <w:rPr>
          <w:rFonts w:ascii="Verdana" w:hAnsi="Verdana"/>
          <w:sz w:val="20"/>
          <w:szCs w:val="20"/>
        </w:rPr>
        <w:t>ü</w:t>
      </w:r>
      <w:r w:rsidRPr="007D7A83">
        <w:rPr>
          <w:rFonts w:ascii="Verdana" w:hAnsi="Verdana" w:cs="Arial"/>
          <w:sz w:val="20"/>
          <w:szCs w:val="20"/>
        </w:rPr>
        <w:t>let energetikai adotts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gainak, h</w:t>
      </w:r>
      <w:r w:rsidRPr="007D7A83">
        <w:rPr>
          <w:rFonts w:ascii="Verdana" w:hAnsi="Verdana"/>
          <w:sz w:val="20"/>
          <w:szCs w:val="20"/>
        </w:rPr>
        <w:t>ő</w:t>
      </w:r>
      <w:r w:rsidRPr="007D7A83">
        <w:rPr>
          <w:rFonts w:ascii="Verdana" w:hAnsi="Verdana" w:cs="Arial"/>
          <w:sz w:val="20"/>
          <w:szCs w:val="20"/>
        </w:rPr>
        <w:t>tart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nak jav</w:t>
      </w:r>
      <w:r w:rsidRPr="007D7A83">
        <w:rPr>
          <w:rFonts w:ascii="Verdana" w:hAnsi="Verdana"/>
          <w:sz w:val="20"/>
          <w:szCs w:val="20"/>
        </w:rPr>
        <w:t>í</w:t>
      </w:r>
      <w:r w:rsidRPr="007D7A83">
        <w:rPr>
          <w:rFonts w:ascii="Verdana" w:hAnsi="Verdana" w:cs="Arial"/>
          <w:sz w:val="20"/>
          <w:szCs w:val="20"/>
        </w:rPr>
        <w:t>t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sa, a h</w:t>
      </w:r>
      <w:r w:rsidRPr="007D7A83">
        <w:rPr>
          <w:rFonts w:ascii="Verdana" w:hAnsi="Verdana"/>
          <w:sz w:val="20"/>
          <w:szCs w:val="20"/>
        </w:rPr>
        <w:t>ő</w:t>
      </w:r>
      <w:r w:rsidRPr="007D7A83">
        <w:rPr>
          <w:rFonts w:ascii="Verdana" w:hAnsi="Verdana" w:cs="Arial"/>
          <w:sz w:val="20"/>
          <w:szCs w:val="20"/>
        </w:rPr>
        <w:t>vesztes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g m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rt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k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nek cs</w:t>
      </w:r>
      <w:r w:rsidRPr="007D7A83">
        <w:rPr>
          <w:rFonts w:ascii="Verdana" w:hAnsi="Verdana"/>
          <w:sz w:val="20"/>
          <w:szCs w:val="20"/>
        </w:rPr>
        <w:t>ö</w:t>
      </w:r>
      <w:r w:rsidRPr="007D7A83">
        <w:rPr>
          <w:rFonts w:ascii="Verdana" w:hAnsi="Verdana" w:cs="Arial"/>
          <w:sz w:val="20"/>
          <w:szCs w:val="20"/>
        </w:rPr>
        <w:t>kkent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se.</w:t>
      </w:r>
    </w:p>
    <w:p w:rsidR="007D7A83" w:rsidRPr="007D7A83" w:rsidRDefault="007D7A83" w:rsidP="00E92C60">
      <w:pPr>
        <w:pStyle w:val="Listaszerbekezds"/>
        <w:numPr>
          <w:ilvl w:val="1"/>
          <w:numId w:val="1"/>
        </w:numPr>
        <w:ind w:left="993" w:right="-425" w:hanging="709"/>
        <w:rPr>
          <w:rFonts w:ascii="Verdana" w:hAnsi="Verdana"/>
          <w:b/>
          <w:sz w:val="20"/>
          <w:szCs w:val="20"/>
        </w:rPr>
      </w:pPr>
      <w:r w:rsidRPr="007D7A83">
        <w:rPr>
          <w:rFonts w:ascii="Verdana" w:hAnsi="Verdana" w:cs="Arial"/>
          <w:sz w:val="20"/>
          <w:szCs w:val="20"/>
        </w:rPr>
        <w:t>A fejleszt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s egyidej</w:t>
      </w:r>
      <w:r w:rsidRPr="007D7A83">
        <w:rPr>
          <w:rFonts w:ascii="Verdana" w:hAnsi="Verdana"/>
          <w:sz w:val="20"/>
          <w:szCs w:val="20"/>
        </w:rPr>
        <w:t>ű</w:t>
      </w:r>
      <w:r w:rsidRPr="007D7A83">
        <w:rPr>
          <w:rFonts w:ascii="Verdana" w:hAnsi="Verdana" w:cs="Arial"/>
          <w:sz w:val="20"/>
          <w:szCs w:val="20"/>
        </w:rPr>
        <w:t>leg hozz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j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rul az int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zm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ny p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nz</w:t>
      </w:r>
      <w:r w:rsidRPr="007D7A83">
        <w:rPr>
          <w:rFonts w:ascii="Verdana" w:hAnsi="Verdana"/>
          <w:sz w:val="20"/>
          <w:szCs w:val="20"/>
        </w:rPr>
        <w:t>ü</w:t>
      </w:r>
      <w:r w:rsidRPr="007D7A83">
        <w:rPr>
          <w:rFonts w:ascii="Verdana" w:hAnsi="Verdana" w:cs="Arial"/>
          <w:sz w:val="20"/>
          <w:szCs w:val="20"/>
        </w:rPr>
        <w:t>gyi stabilit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nak biztos</w:t>
      </w:r>
      <w:r w:rsidRPr="007D7A83">
        <w:rPr>
          <w:rFonts w:ascii="Verdana" w:hAnsi="Verdana"/>
          <w:sz w:val="20"/>
          <w:szCs w:val="20"/>
        </w:rPr>
        <w:t>í</w:t>
      </w:r>
      <w:r w:rsidRPr="007D7A83">
        <w:rPr>
          <w:rFonts w:ascii="Verdana" w:hAnsi="Verdana" w:cs="Arial"/>
          <w:sz w:val="20"/>
          <w:szCs w:val="20"/>
        </w:rPr>
        <w:t>t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 xml:space="preserve">hoz is, hiszen a jelenleg ismert 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s m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 xml:space="preserve">rt </w:t>
      </w:r>
      <w:proofErr w:type="spellStart"/>
      <w:r w:rsidRPr="007D7A83">
        <w:rPr>
          <w:rFonts w:ascii="Verdana" w:hAnsi="Verdana" w:cs="Arial"/>
          <w:sz w:val="20"/>
          <w:szCs w:val="20"/>
        </w:rPr>
        <w:t>h</w:t>
      </w:r>
      <w:r w:rsidRPr="007D7A83">
        <w:rPr>
          <w:rFonts w:ascii="Verdana" w:hAnsi="Verdana"/>
          <w:sz w:val="20"/>
          <w:szCs w:val="20"/>
        </w:rPr>
        <w:t>ő</w:t>
      </w:r>
      <w:r w:rsidRPr="007D7A83">
        <w:rPr>
          <w:rFonts w:ascii="Verdana" w:hAnsi="Verdana" w:cs="Arial"/>
          <w:sz w:val="20"/>
          <w:szCs w:val="20"/>
        </w:rPr>
        <w:t>vesztes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g</w:t>
      </w:r>
      <w:proofErr w:type="spellEnd"/>
      <w:r w:rsidRPr="007D7A83">
        <w:rPr>
          <w:rFonts w:ascii="Verdana" w:hAnsi="Verdana" w:cs="Arial"/>
          <w:sz w:val="20"/>
          <w:szCs w:val="20"/>
        </w:rPr>
        <w:t xml:space="preserve"> ar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nytalan pluszterhet jelent a pályázó sz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m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 xml:space="preserve">ra. Az 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p</w:t>
      </w:r>
      <w:r w:rsidRPr="007D7A83">
        <w:rPr>
          <w:rFonts w:ascii="Verdana" w:hAnsi="Verdana"/>
          <w:sz w:val="20"/>
          <w:szCs w:val="20"/>
        </w:rPr>
        <w:t>ü</w:t>
      </w:r>
      <w:r w:rsidRPr="007D7A83">
        <w:rPr>
          <w:rFonts w:ascii="Verdana" w:hAnsi="Verdana" w:cs="Arial"/>
          <w:sz w:val="20"/>
          <w:szCs w:val="20"/>
        </w:rPr>
        <w:t>let korszer</w:t>
      </w:r>
      <w:r w:rsidRPr="007D7A83">
        <w:rPr>
          <w:rFonts w:ascii="Verdana" w:hAnsi="Verdana"/>
          <w:sz w:val="20"/>
          <w:szCs w:val="20"/>
        </w:rPr>
        <w:t>ű</w:t>
      </w:r>
      <w:r w:rsidRPr="007D7A83">
        <w:rPr>
          <w:rFonts w:ascii="Verdana" w:hAnsi="Verdana" w:cs="Arial"/>
          <w:sz w:val="20"/>
          <w:szCs w:val="20"/>
        </w:rPr>
        <w:t>, k</w:t>
      </w:r>
      <w:r w:rsidRPr="007D7A83">
        <w:rPr>
          <w:rFonts w:ascii="Verdana" w:hAnsi="Verdana"/>
          <w:sz w:val="20"/>
          <w:szCs w:val="20"/>
        </w:rPr>
        <w:t>ö</w:t>
      </w:r>
      <w:r w:rsidRPr="007D7A83">
        <w:rPr>
          <w:rFonts w:ascii="Verdana" w:hAnsi="Verdana" w:cs="Arial"/>
          <w:sz w:val="20"/>
          <w:szCs w:val="20"/>
        </w:rPr>
        <w:t>rnyezetbar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t technol</w:t>
      </w:r>
      <w:r w:rsidRPr="007D7A83">
        <w:rPr>
          <w:rFonts w:ascii="Verdana" w:hAnsi="Verdana"/>
          <w:sz w:val="20"/>
          <w:szCs w:val="20"/>
        </w:rPr>
        <w:t>ó</w:t>
      </w:r>
      <w:r w:rsidRPr="007D7A83">
        <w:rPr>
          <w:rFonts w:ascii="Verdana" w:hAnsi="Verdana" w:cs="Arial"/>
          <w:sz w:val="20"/>
          <w:szCs w:val="20"/>
        </w:rPr>
        <w:t>gi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kra alapozott megold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sai cs</w:t>
      </w:r>
      <w:r w:rsidRPr="007D7A83">
        <w:rPr>
          <w:rFonts w:ascii="Verdana" w:hAnsi="Verdana"/>
          <w:sz w:val="20"/>
          <w:szCs w:val="20"/>
        </w:rPr>
        <w:t>ö</w:t>
      </w:r>
      <w:r w:rsidRPr="007D7A83">
        <w:rPr>
          <w:rFonts w:ascii="Verdana" w:hAnsi="Verdana" w:cs="Arial"/>
          <w:sz w:val="20"/>
          <w:szCs w:val="20"/>
        </w:rPr>
        <w:t>kkentik a fajlagos fenntart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si k</w:t>
      </w:r>
      <w:r w:rsidRPr="007D7A83">
        <w:rPr>
          <w:rFonts w:ascii="Verdana" w:hAnsi="Verdana"/>
          <w:sz w:val="20"/>
          <w:szCs w:val="20"/>
        </w:rPr>
        <w:t>ö</w:t>
      </w:r>
      <w:r w:rsidRPr="007D7A83">
        <w:rPr>
          <w:rFonts w:ascii="Verdana" w:hAnsi="Verdana" w:cs="Arial"/>
          <w:sz w:val="20"/>
          <w:szCs w:val="20"/>
        </w:rPr>
        <w:t>lts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geket (f</w:t>
      </w:r>
      <w:r w:rsidRPr="007D7A83">
        <w:rPr>
          <w:rFonts w:ascii="Verdana" w:hAnsi="Verdana"/>
          <w:sz w:val="20"/>
          <w:szCs w:val="20"/>
        </w:rPr>
        <w:t>ű</w:t>
      </w:r>
      <w:r w:rsidRPr="007D7A83">
        <w:rPr>
          <w:rFonts w:ascii="Verdana" w:hAnsi="Verdana" w:cs="Arial"/>
          <w:sz w:val="20"/>
          <w:szCs w:val="20"/>
        </w:rPr>
        <w:t>t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 xml:space="preserve">s 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s energiafelhaszn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l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s), illetve cs</w:t>
      </w:r>
      <w:r w:rsidRPr="007D7A83">
        <w:rPr>
          <w:rFonts w:ascii="Verdana" w:hAnsi="Verdana"/>
          <w:sz w:val="20"/>
          <w:szCs w:val="20"/>
        </w:rPr>
        <w:t>ö</w:t>
      </w:r>
      <w:r w:rsidRPr="007D7A83">
        <w:rPr>
          <w:rFonts w:ascii="Verdana" w:hAnsi="Verdana" w:cs="Arial"/>
          <w:sz w:val="20"/>
          <w:szCs w:val="20"/>
        </w:rPr>
        <w:t>kkentik az adott int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zm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nyre vonatkoz</w:t>
      </w:r>
      <w:r w:rsidRPr="007D7A83">
        <w:rPr>
          <w:rFonts w:ascii="Verdana" w:hAnsi="Verdana"/>
          <w:sz w:val="20"/>
          <w:szCs w:val="20"/>
        </w:rPr>
        <w:t>ó</w:t>
      </w:r>
      <w:r w:rsidRPr="007D7A83">
        <w:rPr>
          <w:rFonts w:ascii="Verdana" w:hAnsi="Verdana" w:cs="Arial"/>
          <w:sz w:val="20"/>
          <w:szCs w:val="20"/>
        </w:rPr>
        <w:t xml:space="preserve"> fel</w:t>
      </w:r>
      <w:r w:rsidRPr="007D7A83">
        <w:rPr>
          <w:rFonts w:ascii="Verdana" w:hAnsi="Verdana"/>
          <w:sz w:val="20"/>
          <w:szCs w:val="20"/>
        </w:rPr>
        <w:t>ú</w:t>
      </w:r>
      <w:r w:rsidRPr="007D7A83">
        <w:rPr>
          <w:rFonts w:ascii="Verdana" w:hAnsi="Verdana" w:cs="Arial"/>
          <w:sz w:val="20"/>
          <w:szCs w:val="20"/>
        </w:rPr>
        <w:t>j</w:t>
      </w:r>
      <w:r w:rsidRPr="007D7A83">
        <w:rPr>
          <w:rFonts w:ascii="Verdana" w:hAnsi="Verdana"/>
          <w:sz w:val="20"/>
          <w:szCs w:val="20"/>
        </w:rPr>
        <w:t>í</w:t>
      </w:r>
      <w:r w:rsidRPr="007D7A83">
        <w:rPr>
          <w:rFonts w:ascii="Verdana" w:hAnsi="Verdana" w:cs="Arial"/>
          <w:sz w:val="20"/>
          <w:szCs w:val="20"/>
        </w:rPr>
        <w:t>t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si, karbantart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si k</w:t>
      </w:r>
      <w:r w:rsidRPr="007D7A83">
        <w:rPr>
          <w:rFonts w:ascii="Verdana" w:hAnsi="Verdana"/>
          <w:sz w:val="20"/>
          <w:szCs w:val="20"/>
        </w:rPr>
        <w:t>ö</w:t>
      </w:r>
      <w:r w:rsidRPr="007D7A83">
        <w:rPr>
          <w:rFonts w:ascii="Verdana" w:hAnsi="Verdana" w:cs="Arial"/>
          <w:sz w:val="20"/>
          <w:szCs w:val="20"/>
        </w:rPr>
        <w:t>lts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geket a k</w:t>
      </w:r>
      <w:r w:rsidRPr="007D7A83">
        <w:rPr>
          <w:rFonts w:ascii="Verdana" w:hAnsi="Verdana"/>
          <w:sz w:val="20"/>
          <w:szCs w:val="20"/>
        </w:rPr>
        <w:t>ö</w:t>
      </w:r>
      <w:r w:rsidRPr="007D7A83">
        <w:rPr>
          <w:rFonts w:ascii="Verdana" w:hAnsi="Verdana" w:cs="Arial"/>
          <w:sz w:val="20"/>
          <w:szCs w:val="20"/>
        </w:rPr>
        <w:t>vetkez</w:t>
      </w:r>
      <w:r w:rsidRPr="007D7A83">
        <w:rPr>
          <w:rFonts w:ascii="Verdana" w:hAnsi="Verdana"/>
          <w:sz w:val="20"/>
          <w:szCs w:val="20"/>
        </w:rPr>
        <w:t>ő</w:t>
      </w:r>
      <w:r w:rsidRPr="007D7A83">
        <w:rPr>
          <w:rFonts w:ascii="Verdana" w:hAnsi="Verdana" w:cs="Arial"/>
          <w:sz w:val="20"/>
          <w:szCs w:val="20"/>
        </w:rPr>
        <w:t xml:space="preserve"> id</w:t>
      </w:r>
      <w:r w:rsidRPr="007D7A83">
        <w:rPr>
          <w:rFonts w:ascii="Verdana" w:hAnsi="Verdana"/>
          <w:sz w:val="20"/>
          <w:szCs w:val="20"/>
        </w:rPr>
        <w:t>ő</w:t>
      </w:r>
      <w:r w:rsidRPr="007D7A83">
        <w:rPr>
          <w:rFonts w:ascii="Verdana" w:hAnsi="Verdana" w:cs="Arial"/>
          <w:sz w:val="20"/>
          <w:szCs w:val="20"/>
        </w:rPr>
        <w:t>szakra n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zve.</w:t>
      </w:r>
    </w:p>
    <w:p w:rsidR="007D7A83" w:rsidRPr="007D7A83" w:rsidRDefault="007D7A83" w:rsidP="00E92C60">
      <w:pPr>
        <w:pStyle w:val="Listaszerbekezds"/>
        <w:numPr>
          <w:ilvl w:val="1"/>
          <w:numId w:val="1"/>
        </w:numPr>
        <w:ind w:left="993" w:right="-425" w:hanging="709"/>
        <w:rPr>
          <w:rFonts w:ascii="Verdana" w:hAnsi="Verdana"/>
          <w:b/>
          <w:sz w:val="20"/>
          <w:szCs w:val="20"/>
        </w:rPr>
      </w:pPr>
      <w:r w:rsidRPr="007D7A83">
        <w:rPr>
          <w:rFonts w:ascii="Verdana" w:hAnsi="Verdana" w:cs="Arial"/>
          <w:i/>
          <w:iCs/>
          <w:sz w:val="20"/>
          <w:szCs w:val="20"/>
        </w:rPr>
        <w:t>Cs</w:t>
      </w:r>
      <w:r w:rsidRPr="007D7A83">
        <w:rPr>
          <w:rFonts w:ascii="Verdana" w:hAnsi="Verdana"/>
          <w:i/>
          <w:iCs/>
          <w:sz w:val="20"/>
          <w:szCs w:val="20"/>
        </w:rPr>
        <w:t>ö</w:t>
      </w:r>
      <w:r w:rsidRPr="007D7A83">
        <w:rPr>
          <w:rFonts w:ascii="Verdana" w:hAnsi="Verdana" w:cs="Arial"/>
          <w:i/>
          <w:iCs/>
          <w:sz w:val="20"/>
          <w:szCs w:val="20"/>
        </w:rPr>
        <w:t>kken</w:t>
      </w:r>
      <w:r w:rsidRPr="007D7A83">
        <w:rPr>
          <w:rFonts w:ascii="Verdana" w:hAnsi="Verdana"/>
          <w:i/>
          <w:iCs/>
          <w:sz w:val="20"/>
          <w:szCs w:val="20"/>
        </w:rPr>
        <w:t>ő</w:t>
      </w:r>
      <w:r w:rsidRPr="007D7A83">
        <w:rPr>
          <w:rFonts w:ascii="Verdana" w:hAnsi="Verdana" w:cs="Arial"/>
          <w:i/>
          <w:iCs/>
          <w:sz w:val="20"/>
          <w:szCs w:val="20"/>
        </w:rPr>
        <w:t xml:space="preserve"> k</w:t>
      </w:r>
      <w:r w:rsidRPr="007D7A83">
        <w:rPr>
          <w:rFonts w:ascii="Verdana" w:hAnsi="Verdana"/>
          <w:i/>
          <w:iCs/>
          <w:sz w:val="20"/>
          <w:szCs w:val="20"/>
        </w:rPr>
        <w:t>ö</w:t>
      </w:r>
      <w:r w:rsidRPr="007D7A83">
        <w:rPr>
          <w:rFonts w:ascii="Verdana" w:hAnsi="Verdana" w:cs="Arial"/>
          <w:i/>
          <w:iCs/>
          <w:sz w:val="20"/>
          <w:szCs w:val="20"/>
        </w:rPr>
        <w:t>rnyezetterhel</w:t>
      </w:r>
      <w:r w:rsidRPr="007D7A83">
        <w:rPr>
          <w:rFonts w:ascii="Verdana" w:hAnsi="Verdana"/>
          <w:i/>
          <w:iCs/>
          <w:sz w:val="20"/>
          <w:szCs w:val="20"/>
        </w:rPr>
        <w:t>é</w:t>
      </w:r>
      <w:r w:rsidRPr="007D7A83">
        <w:rPr>
          <w:rFonts w:ascii="Verdana" w:hAnsi="Verdana" w:cs="Arial"/>
          <w:i/>
          <w:iCs/>
          <w:sz w:val="20"/>
          <w:szCs w:val="20"/>
        </w:rPr>
        <w:t xml:space="preserve">s: </w:t>
      </w:r>
      <w:r w:rsidRPr="007D7A83">
        <w:rPr>
          <w:rFonts w:ascii="Verdana" w:hAnsi="Verdana" w:cs="Arial"/>
          <w:sz w:val="20"/>
          <w:szCs w:val="20"/>
        </w:rPr>
        <w:t>a projektmegval</w:t>
      </w:r>
      <w:r w:rsidRPr="007D7A83">
        <w:rPr>
          <w:rFonts w:ascii="Verdana" w:hAnsi="Verdana"/>
          <w:sz w:val="20"/>
          <w:szCs w:val="20"/>
        </w:rPr>
        <w:t>ó</w:t>
      </w:r>
      <w:r w:rsidRPr="007D7A83">
        <w:rPr>
          <w:rFonts w:ascii="Verdana" w:hAnsi="Verdana" w:cs="Arial"/>
          <w:sz w:val="20"/>
          <w:szCs w:val="20"/>
        </w:rPr>
        <w:t>s</w:t>
      </w:r>
      <w:r w:rsidRPr="007D7A83">
        <w:rPr>
          <w:rFonts w:ascii="Verdana" w:hAnsi="Verdana"/>
          <w:sz w:val="20"/>
          <w:szCs w:val="20"/>
        </w:rPr>
        <w:t>í</w:t>
      </w:r>
      <w:r w:rsidRPr="007D7A83">
        <w:rPr>
          <w:rFonts w:ascii="Verdana" w:hAnsi="Verdana" w:cs="Arial"/>
          <w:sz w:val="20"/>
          <w:szCs w:val="20"/>
        </w:rPr>
        <w:t>t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 szempontj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b</w:t>
      </w:r>
      <w:r w:rsidRPr="007D7A83">
        <w:rPr>
          <w:rFonts w:ascii="Verdana" w:hAnsi="Verdana"/>
          <w:sz w:val="20"/>
          <w:szCs w:val="20"/>
        </w:rPr>
        <w:t>ó</w:t>
      </w:r>
      <w:r w:rsidRPr="007D7A83">
        <w:rPr>
          <w:rFonts w:ascii="Verdana" w:hAnsi="Verdana" w:cs="Arial"/>
          <w:sz w:val="20"/>
          <w:szCs w:val="20"/>
        </w:rPr>
        <w:t>l kulcsfontoss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g</w:t>
      </w:r>
      <w:r w:rsidRPr="007D7A83">
        <w:rPr>
          <w:rFonts w:ascii="Verdana" w:hAnsi="Verdana"/>
          <w:sz w:val="20"/>
          <w:szCs w:val="20"/>
        </w:rPr>
        <w:t>ú</w:t>
      </w:r>
      <w:r w:rsidRPr="007D7A83">
        <w:rPr>
          <w:rFonts w:ascii="Verdana" w:hAnsi="Verdana" w:cs="Arial"/>
          <w:sz w:val="20"/>
          <w:szCs w:val="20"/>
        </w:rPr>
        <w:t xml:space="preserve"> szempont, hogy a fejleszt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s jelent</w:t>
      </w:r>
      <w:r w:rsidRPr="007D7A83">
        <w:rPr>
          <w:rFonts w:ascii="Verdana" w:hAnsi="Verdana"/>
          <w:sz w:val="20"/>
          <w:szCs w:val="20"/>
        </w:rPr>
        <w:t>ő</w:t>
      </w:r>
      <w:r w:rsidRPr="007D7A83">
        <w:rPr>
          <w:rFonts w:ascii="Verdana" w:hAnsi="Verdana" w:cs="Arial"/>
          <w:sz w:val="20"/>
          <w:szCs w:val="20"/>
        </w:rPr>
        <w:t>sen cs</w:t>
      </w:r>
      <w:r w:rsidRPr="007D7A83">
        <w:rPr>
          <w:rFonts w:ascii="Verdana" w:hAnsi="Verdana"/>
          <w:sz w:val="20"/>
          <w:szCs w:val="20"/>
        </w:rPr>
        <w:t>ö</w:t>
      </w:r>
      <w:r w:rsidRPr="007D7A83">
        <w:rPr>
          <w:rFonts w:ascii="Verdana" w:hAnsi="Verdana" w:cs="Arial"/>
          <w:sz w:val="20"/>
          <w:szCs w:val="20"/>
        </w:rPr>
        <w:t>kkenti az int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zm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ny energiafelhaszn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l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 xml:space="preserve">t 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s ez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ltal reduk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lja az energiatermel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skor felszabadul</w:t>
      </w:r>
      <w:r w:rsidRPr="007D7A83">
        <w:rPr>
          <w:rFonts w:ascii="Verdana" w:hAnsi="Verdana"/>
          <w:sz w:val="20"/>
          <w:szCs w:val="20"/>
        </w:rPr>
        <w:t>ó</w:t>
      </w:r>
      <w:r w:rsidRPr="007D7A83">
        <w:rPr>
          <w:rFonts w:ascii="Verdana" w:hAnsi="Verdana" w:cs="Arial"/>
          <w:sz w:val="20"/>
          <w:szCs w:val="20"/>
        </w:rPr>
        <w:t xml:space="preserve"> szennyez</w:t>
      </w:r>
      <w:r w:rsidRPr="007D7A83">
        <w:rPr>
          <w:rFonts w:ascii="Verdana" w:hAnsi="Verdana"/>
          <w:sz w:val="20"/>
          <w:szCs w:val="20"/>
        </w:rPr>
        <w:t>ő</w:t>
      </w:r>
      <w:r w:rsidRPr="007D7A83">
        <w:rPr>
          <w:rFonts w:ascii="Verdana" w:hAnsi="Verdana" w:cs="Arial"/>
          <w:sz w:val="20"/>
          <w:szCs w:val="20"/>
        </w:rPr>
        <w:t>anyag kibocs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t</w:t>
      </w:r>
      <w:r w:rsidRPr="007D7A83">
        <w:rPr>
          <w:rFonts w:ascii="Verdana" w:hAnsi="Verdana"/>
          <w:sz w:val="20"/>
          <w:szCs w:val="20"/>
        </w:rPr>
        <w:t>á</w:t>
      </w:r>
      <w:r w:rsidRPr="007D7A83">
        <w:rPr>
          <w:rFonts w:ascii="Verdana" w:hAnsi="Verdana" w:cs="Arial"/>
          <w:sz w:val="20"/>
          <w:szCs w:val="20"/>
        </w:rPr>
        <w:t>s m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rt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k</w:t>
      </w:r>
      <w:r w:rsidRPr="007D7A83">
        <w:rPr>
          <w:rFonts w:ascii="Verdana" w:hAnsi="Verdana"/>
          <w:sz w:val="20"/>
          <w:szCs w:val="20"/>
        </w:rPr>
        <w:t>é</w:t>
      </w:r>
      <w:r w:rsidRPr="007D7A83">
        <w:rPr>
          <w:rFonts w:ascii="Verdana" w:hAnsi="Verdana" w:cs="Arial"/>
          <w:sz w:val="20"/>
          <w:szCs w:val="20"/>
        </w:rPr>
        <w:t>t.</w:t>
      </w:r>
    </w:p>
    <w:p w:rsidR="007D7A83" w:rsidRPr="007D7A83" w:rsidRDefault="00E92C60" w:rsidP="00E92C60">
      <w:pPr>
        <w:numPr>
          <w:ilvl w:val="0"/>
          <w:numId w:val="4"/>
        </w:numPr>
        <w:shd w:val="clear" w:color="auto" w:fill="FFFFFF"/>
        <w:ind w:left="426" w:right="-425" w:hanging="568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</w:t>
      </w:r>
      <w:r w:rsidR="007D7A83" w:rsidRPr="007D7A83">
        <w:rPr>
          <w:rFonts w:ascii="Verdana" w:hAnsi="Verdana" w:cs="Arial"/>
          <w:b/>
          <w:sz w:val="20"/>
          <w:szCs w:val="20"/>
        </w:rPr>
        <w:t xml:space="preserve"> fejlesztéssel érintett épületeken az al</w:t>
      </w:r>
      <w:r w:rsidR="007D7A83" w:rsidRPr="007D7A83">
        <w:rPr>
          <w:rFonts w:ascii="Verdana" w:hAnsi="Verdana"/>
          <w:b/>
          <w:sz w:val="20"/>
          <w:szCs w:val="20"/>
        </w:rPr>
        <w:t>á</w:t>
      </w:r>
      <w:r w:rsidR="007D7A83" w:rsidRPr="007D7A83">
        <w:rPr>
          <w:rFonts w:ascii="Verdana" w:hAnsi="Verdana" w:cs="Arial"/>
          <w:b/>
          <w:sz w:val="20"/>
          <w:szCs w:val="20"/>
        </w:rPr>
        <w:t>bbi beavatkoz</w:t>
      </w:r>
      <w:r w:rsidR="007D7A83" w:rsidRPr="007D7A83">
        <w:rPr>
          <w:rFonts w:ascii="Verdana" w:hAnsi="Verdana"/>
          <w:b/>
          <w:sz w:val="20"/>
          <w:szCs w:val="20"/>
        </w:rPr>
        <w:t>á</w:t>
      </w:r>
      <w:r w:rsidR="007D7A83" w:rsidRPr="007D7A83">
        <w:rPr>
          <w:rFonts w:ascii="Verdana" w:hAnsi="Verdana" w:cs="Arial"/>
          <w:b/>
          <w:sz w:val="20"/>
          <w:szCs w:val="20"/>
        </w:rPr>
        <w:t>sok</w:t>
      </w:r>
      <w:r w:rsidR="007D7A83">
        <w:rPr>
          <w:rFonts w:ascii="Verdana" w:hAnsi="Verdana" w:cs="Arial"/>
          <w:b/>
          <w:sz w:val="20"/>
          <w:szCs w:val="20"/>
        </w:rPr>
        <w:t xml:space="preserve"> történnek</w:t>
      </w:r>
      <w:r w:rsidR="007D7A83" w:rsidRPr="007D7A83">
        <w:rPr>
          <w:rFonts w:ascii="Verdana" w:hAnsi="Verdana" w:cs="Arial"/>
          <w:sz w:val="20"/>
          <w:szCs w:val="20"/>
        </w:rPr>
        <w:t>:</w:t>
      </w:r>
    </w:p>
    <w:p w:rsidR="008E5DA5" w:rsidRPr="004D2E9C" w:rsidRDefault="008E5DA5" w:rsidP="00E92C60">
      <w:pPr>
        <w:numPr>
          <w:ilvl w:val="0"/>
          <w:numId w:val="14"/>
        </w:numPr>
        <w:ind w:left="993" w:right="-425" w:hanging="709"/>
        <w:rPr>
          <w:rFonts w:ascii="Verdana" w:hAnsi="Verdana"/>
          <w:color w:val="000000"/>
          <w:sz w:val="20"/>
          <w:szCs w:val="20"/>
        </w:rPr>
      </w:pPr>
      <w:r w:rsidRPr="004D2E9C">
        <w:rPr>
          <w:rFonts w:ascii="Verdana" w:hAnsi="Verdana"/>
          <w:color w:val="000000"/>
          <w:sz w:val="20"/>
          <w:szCs w:val="20"/>
        </w:rPr>
        <w:t>A fűtött teret határoló külső és belső falak hőszigetelése.</w:t>
      </w:r>
    </w:p>
    <w:p w:rsidR="008E5DA5" w:rsidRPr="004D2E9C" w:rsidRDefault="008E5DA5" w:rsidP="00E92C60">
      <w:pPr>
        <w:numPr>
          <w:ilvl w:val="0"/>
          <w:numId w:val="14"/>
        </w:numPr>
        <w:ind w:left="993" w:right="-425" w:hanging="709"/>
        <w:rPr>
          <w:rFonts w:ascii="Verdana" w:hAnsi="Verdana"/>
          <w:color w:val="000000"/>
          <w:sz w:val="20"/>
          <w:szCs w:val="20"/>
        </w:rPr>
      </w:pPr>
      <w:r w:rsidRPr="004D2E9C">
        <w:rPr>
          <w:rFonts w:ascii="Verdana" w:hAnsi="Verdana"/>
          <w:color w:val="000000"/>
          <w:sz w:val="20"/>
          <w:szCs w:val="20"/>
        </w:rPr>
        <w:t>Padlásfödém kőzetgyapottal történő hőszigetelése.</w:t>
      </w:r>
    </w:p>
    <w:p w:rsidR="008E5DA5" w:rsidRPr="004D2E9C" w:rsidRDefault="008E5DA5" w:rsidP="00E92C60">
      <w:pPr>
        <w:numPr>
          <w:ilvl w:val="0"/>
          <w:numId w:val="14"/>
        </w:numPr>
        <w:ind w:left="993" w:right="-425" w:hanging="709"/>
        <w:rPr>
          <w:rFonts w:ascii="Verdana" w:hAnsi="Verdana"/>
          <w:color w:val="000000"/>
          <w:sz w:val="20"/>
          <w:szCs w:val="20"/>
        </w:rPr>
      </w:pPr>
      <w:r w:rsidRPr="004D2E9C">
        <w:rPr>
          <w:rFonts w:ascii="Verdana" w:hAnsi="Verdana"/>
          <w:color w:val="000000"/>
          <w:sz w:val="20"/>
          <w:szCs w:val="20"/>
        </w:rPr>
        <w:t>Ferde tető kőzetgyapottal történő hőszigetelése.</w:t>
      </w:r>
    </w:p>
    <w:p w:rsidR="008E5DA5" w:rsidRPr="004D2E9C" w:rsidRDefault="008E5DA5" w:rsidP="00E92C60">
      <w:pPr>
        <w:numPr>
          <w:ilvl w:val="0"/>
          <w:numId w:val="14"/>
        </w:numPr>
        <w:ind w:left="993" w:right="-425" w:hanging="709"/>
        <w:rPr>
          <w:rFonts w:ascii="Verdana" w:hAnsi="Verdana"/>
          <w:color w:val="000000"/>
          <w:sz w:val="20"/>
          <w:szCs w:val="20"/>
        </w:rPr>
      </w:pPr>
      <w:r w:rsidRPr="004D2E9C">
        <w:rPr>
          <w:rFonts w:ascii="Verdana" w:hAnsi="Verdana"/>
          <w:color w:val="000000"/>
          <w:sz w:val="20"/>
          <w:szCs w:val="20"/>
        </w:rPr>
        <w:t>A külső nyílászárók cseréje, műanyag nyílászárókra.</w:t>
      </w:r>
    </w:p>
    <w:p w:rsidR="008E5DA5" w:rsidRPr="004D2E9C" w:rsidRDefault="008E5DA5" w:rsidP="00E92C60">
      <w:pPr>
        <w:numPr>
          <w:ilvl w:val="0"/>
          <w:numId w:val="14"/>
        </w:numPr>
        <w:ind w:left="993" w:right="-425" w:hanging="709"/>
        <w:rPr>
          <w:rFonts w:ascii="Verdana" w:hAnsi="Verdana"/>
          <w:color w:val="000000"/>
          <w:sz w:val="20"/>
          <w:szCs w:val="20"/>
        </w:rPr>
      </w:pPr>
      <w:r w:rsidRPr="004D2E9C">
        <w:rPr>
          <w:rFonts w:ascii="Verdana" w:hAnsi="Verdana"/>
          <w:color w:val="000000"/>
          <w:sz w:val="20"/>
          <w:szCs w:val="20"/>
        </w:rPr>
        <w:t xml:space="preserve">Fűtési rendszer korszerűsítése, kondenzációs kazánokkal üzemelő, helyiségenkénti szabályozással ellátott (radiátor + termosztatikus szelep és szelepfej) rendszer kiépítésével. </w:t>
      </w:r>
    </w:p>
    <w:p w:rsidR="00A70F83" w:rsidRPr="00E92C60" w:rsidRDefault="00E92C60" w:rsidP="00E92C60">
      <w:pPr>
        <w:pStyle w:val="Listaszerbekezds"/>
        <w:numPr>
          <w:ilvl w:val="0"/>
          <w:numId w:val="14"/>
        </w:numPr>
        <w:ind w:left="993" w:right="-425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</w:t>
      </w:r>
      <w:r w:rsidR="008E5DA5" w:rsidRPr="004D2E9C">
        <w:rPr>
          <w:rFonts w:ascii="Verdana" w:hAnsi="Verdana"/>
          <w:color w:val="000000"/>
          <w:sz w:val="20"/>
          <w:szCs w:val="20"/>
        </w:rPr>
        <w:t>apelemes rendszer telepítése.</w:t>
      </w:r>
    </w:p>
    <w:p w:rsidR="00E92C60" w:rsidRPr="00E92C60" w:rsidRDefault="00DC0928" w:rsidP="00E92C60">
      <w:pPr>
        <w:pStyle w:val="Listaszerbekezds"/>
        <w:numPr>
          <w:ilvl w:val="0"/>
          <w:numId w:val="13"/>
        </w:numPr>
        <w:ind w:left="426" w:right="-425" w:hanging="5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projekt fizikai befejezésének </w:t>
      </w:r>
      <w:r w:rsidR="00E92C60">
        <w:rPr>
          <w:rFonts w:ascii="Verdana" w:hAnsi="Verdana"/>
          <w:b/>
          <w:sz w:val="20"/>
          <w:szCs w:val="20"/>
        </w:rPr>
        <w:t>dátum</w:t>
      </w:r>
      <w:r>
        <w:rPr>
          <w:rFonts w:ascii="Verdana" w:hAnsi="Verdana"/>
          <w:b/>
          <w:sz w:val="20"/>
          <w:szCs w:val="20"/>
        </w:rPr>
        <w:t>a</w:t>
      </w:r>
      <w:r w:rsidR="00E92C60">
        <w:rPr>
          <w:rFonts w:ascii="Verdana" w:hAnsi="Verdana"/>
          <w:b/>
          <w:sz w:val="20"/>
          <w:szCs w:val="20"/>
        </w:rPr>
        <w:t>: 202</w:t>
      </w:r>
      <w:r>
        <w:rPr>
          <w:rFonts w:ascii="Verdana" w:hAnsi="Verdana"/>
          <w:b/>
          <w:sz w:val="20"/>
          <w:szCs w:val="20"/>
        </w:rPr>
        <w:t>1.01.29.</w:t>
      </w:r>
    </w:p>
    <w:p w:rsidR="007D11F5" w:rsidRPr="00A70F83" w:rsidRDefault="00E92C60" w:rsidP="00E92C60">
      <w:pPr>
        <w:pStyle w:val="Listaszerbekezds"/>
        <w:numPr>
          <w:ilvl w:val="0"/>
          <w:numId w:val="8"/>
        </w:numPr>
        <w:ind w:left="426" w:right="-425" w:hanging="5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A70F83" w:rsidRPr="00A70F83">
        <w:rPr>
          <w:rFonts w:ascii="Verdana" w:hAnsi="Verdana"/>
          <w:b/>
          <w:sz w:val="20"/>
          <w:szCs w:val="20"/>
        </w:rPr>
        <w:t xml:space="preserve">rojekt azonosító száma: </w:t>
      </w:r>
      <w:r w:rsidR="007D11F5" w:rsidRPr="00A70F83">
        <w:rPr>
          <w:rFonts w:ascii="Verdana" w:eastAsia="Times New Roman" w:hAnsi="Verdana" w:cs="Arial"/>
          <w:sz w:val="20"/>
          <w:szCs w:val="20"/>
          <w:lang w:eastAsia="ar-SA"/>
        </w:rPr>
        <w:t>TOP-</w:t>
      </w:r>
      <w:r w:rsidR="007D7A83" w:rsidRPr="00A70F83">
        <w:rPr>
          <w:rFonts w:ascii="Verdana" w:eastAsia="Times New Roman" w:hAnsi="Verdana" w:cs="Arial"/>
          <w:sz w:val="20"/>
          <w:szCs w:val="20"/>
          <w:lang w:eastAsia="ar-SA"/>
        </w:rPr>
        <w:t>3.2.1</w:t>
      </w:r>
      <w:r w:rsidR="007D11F5" w:rsidRPr="00A70F83">
        <w:rPr>
          <w:rFonts w:ascii="Verdana" w:eastAsia="Times New Roman" w:hAnsi="Verdana" w:cs="Arial"/>
          <w:sz w:val="20"/>
          <w:szCs w:val="20"/>
          <w:lang w:eastAsia="ar-SA"/>
        </w:rPr>
        <w:t>-1</w:t>
      </w:r>
      <w:r>
        <w:rPr>
          <w:rFonts w:ascii="Verdana" w:eastAsia="Times New Roman" w:hAnsi="Verdana" w:cs="Arial"/>
          <w:sz w:val="20"/>
          <w:szCs w:val="20"/>
          <w:lang w:eastAsia="ar-SA"/>
        </w:rPr>
        <w:t>6</w:t>
      </w:r>
      <w:r w:rsidR="007D11F5" w:rsidRPr="00A70F83">
        <w:rPr>
          <w:rFonts w:ascii="Verdana" w:eastAsia="Times New Roman" w:hAnsi="Verdana" w:cs="Arial"/>
          <w:sz w:val="20"/>
          <w:szCs w:val="20"/>
          <w:lang w:eastAsia="ar-SA"/>
        </w:rPr>
        <w:t>-BO1-201</w:t>
      </w:r>
      <w:r>
        <w:rPr>
          <w:rFonts w:ascii="Verdana" w:eastAsia="Times New Roman" w:hAnsi="Verdana" w:cs="Arial"/>
          <w:sz w:val="20"/>
          <w:szCs w:val="20"/>
          <w:lang w:eastAsia="ar-SA"/>
        </w:rPr>
        <w:t>8</w:t>
      </w:r>
      <w:r w:rsidR="007D11F5" w:rsidRPr="00A70F83">
        <w:rPr>
          <w:rFonts w:ascii="Verdana" w:eastAsia="Times New Roman" w:hAnsi="Verdana" w:cs="Arial"/>
          <w:sz w:val="20"/>
          <w:szCs w:val="20"/>
          <w:lang w:eastAsia="ar-SA"/>
        </w:rPr>
        <w:t>-00</w:t>
      </w:r>
      <w:r>
        <w:rPr>
          <w:rFonts w:ascii="Verdana" w:eastAsia="Times New Roman" w:hAnsi="Verdana" w:cs="Arial"/>
          <w:sz w:val="20"/>
          <w:szCs w:val="20"/>
          <w:lang w:eastAsia="ar-SA"/>
        </w:rPr>
        <w:t>115</w:t>
      </w:r>
    </w:p>
    <w:sectPr w:rsidR="007D11F5" w:rsidRPr="00A70F83" w:rsidSect="008E5DA5">
      <w:type w:val="continuous"/>
      <w:pgSz w:w="11906" w:h="16838"/>
      <w:pgMar w:top="0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E02C44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9A342B2C"/>
    <w:lvl w:ilvl="0">
      <w:start w:val="1"/>
      <w:numFmt w:val="decimal"/>
      <w:pStyle w:val="fcm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pStyle w:val="alcm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lcm111"/>
      <w:lvlText w:val="%1.%2.%3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1A96524"/>
    <w:multiLevelType w:val="hybridMultilevel"/>
    <w:tmpl w:val="A478F7A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A25B9"/>
    <w:multiLevelType w:val="hybridMultilevel"/>
    <w:tmpl w:val="2D2EC92E"/>
    <w:lvl w:ilvl="0" w:tplc="FFFFFFFF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824B3"/>
    <w:multiLevelType w:val="hybridMultilevel"/>
    <w:tmpl w:val="63BC7868"/>
    <w:lvl w:ilvl="0" w:tplc="7024A97C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A0121"/>
    <w:multiLevelType w:val="hybridMultilevel"/>
    <w:tmpl w:val="1D68A6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015C"/>
    <w:multiLevelType w:val="hybridMultilevel"/>
    <w:tmpl w:val="A066F6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13D2"/>
    <w:multiLevelType w:val="hybridMultilevel"/>
    <w:tmpl w:val="44CA498C"/>
    <w:lvl w:ilvl="0" w:tplc="FFFFFFFF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3E4C2C22"/>
    <w:multiLevelType w:val="hybridMultilevel"/>
    <w:tmpl w:val="97DC7AFE"/>
    <w:lvl w:ilvl="0" w:tplc="A000C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001F4"/>
    <w:multiLevelType w:val="hybridMultilevel"/>
    <w:tmpl w:val="1842E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6ABF"/>
    <w:multiLevelType w:val="hybridMultilevel"/>
    <w:tmpl w:val="C960ECE6"/>
    <w:lvl w:ilvl="0" w:tplc="7024A97C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876AD1"/>
    <w:multiLevelType w:val="hybridMultilevel"/>
    <w:tmpl w:val="4202C6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C135E"/>
    <w:multiLevelType w:val="hybridMultilevel"/>
    <w:tmpl w:val="37505212"/>
    <w:lvl w:ilvl="0" w:tplc="49AE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65E43"/>
    <w:multiLevelType w:val="hybridMultilevel"/>
    <w:tmpl w:val="10B67D54"/>
    <w:lvl w:ilvl="0" w:tplc="040E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F5"/>
    <w:rsid w:val="00075EBD"/>
    <w:rsid w:val="00177BEC"/>
    <w:rsid w:val="00400CF0"/>
    <w:rsid w:val="00405826"/>
    <w:rsid w:val="004449A6"/>
    <w:rsid w:val="00462C2E"/>
    <w:rsid w:val="00480F30"/>
    <w:rsid w:val="00571267"/>
    <w:rsid w:val="006D6AB7"/>
    <w:rsid w:val="006E2505"/>
    <w:rsid w:val="007D11F5"/>
    <w:rsid w:val="007D7A83"/>
    <w:rsid w:val="00843251"/>
    <w:rsid w:val="008A7C99"/>
    <w:rsid w:val="008E5DA5"/>
    <w:rsid w:val="00A70F83"/>
    <w:rsid w:val="00A740A0"/>
    <w:rsid w:val="00B76E03"/>
    <w:rsid w:val="00DB6ED8"/>
    <w:rsid w:val="00DC0928"/>
    <w:rsid w:val="00E92C60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F154-DBB8-40BD-A71A-1597569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right="-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11F5"/>
    <w:pPr>
      <w:ind w:left="720"/>
      <w:contextualSpacing/>
    </w:pPr>
  </w:style>
  <w:style w:type="paragraph" w:styleId="Felsorols2">
    <w:name w:val="List Bullet 2"/>
    <w:basedOn w:val="Norml"/>
    <w:uiPriority w:val="99"/>
    <w:rsid w:val="007D11F5"/>
    <w:pPr>
      <w:numPr>
        <w:numId w:val="2"/>
      </w:numPr>
      <w:spacing w:before="60" w:after="60" w:line="240" w:lineRule="auto"/>
      <w:ind w:right="0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8E5DA5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5D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cm">
    <w:name w:val="főcím"/>
    <w:basedOn w:val="Norml"/>
    <w:qFormat/>
    <w:rsid w:val="008E5DA5"/>
    <w:pPr>
      <w:numPr>
        <w:numId w:val="9"/>
      </w:numPr>
      <w:suppressAutoHyphens/>
      <w:spacing w:after="120" w:line="240" w:lineRule="auto"/>
      <w:ind w:right="0"/>
    </w:pPr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paragraph" w:customStyle="1" w:styleId="alcm11">
    <w:name w:val="alcím_1.1"/>
    <w:basedOn w:val="Norml"/>
    <w:qFormat/>
    <w:rsid w:val="008E5DA5"/>
    <w:pPr>
      <w:numPr>
        <w:ilvl w:val="1"/>
        <w:numId w:val="9"/>
      </w:numPr>
      <w:tabs>
        <w:tab w:val="left" w:pos="540"/>
      </w:tabs>
      <w:suppressAutoHyphens/>
      <w:spacing w:after="120" w:line="240" w:lineRule="auto"/>
      <w:ind w:right="0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customStyle="1" w:styleId="alcm111">
    <w:name w:val="alcím 1.1.1"/>
    <w:basedOn w:val="Norml"/>
    <w:qFormat/>
    <w:rsid w:val="008E5DA5"/>
    <w:pPr>
      <w:numPr>
        <w:ilvl w:val="2"/>
        <w:numId w:val="9"/>
      </w:numPr>
      <w:tabs>
        <w:tab w:val="left" w:pos="426"/>
        <w:tab w:val="left" w:pos="1271"/>
      </w:tabs>
      <w:suppressAutoHyphens/>
      <w:spacing w:line="240" w:lineRule="auto"/>
      <w:ind w:left="426" w:right="0"/>
    </w:pPr>
    <w:rPr>
      <w:rFonts w:ascii="Verdana" w:eastAsia="Times New Roman" w:hAnsi="Verdana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450E7-9E9E-459E-91CB-297480F7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2021-01-20T07:12:00Z</dcterms:created>
  <dcterms:modified xsi:type="dcterms:W3CDTF">2021-01-20T07:12:00Z</dcterms:modified>
</cp:coreProperties>
</file>